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F7" w:rsidRPr="00266001" w:rsidRDefault="003B66F7" w:rsidP="003B66F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3B66F7" w:rsidRPr="00266001" w:rsidRDefault="003B66F7" w:rsidP="003B66F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496AD7" w:rsidRPr="00266001" w:rsidTr="000672A7">
        <w:tc>
          <w:tcPr>
            <w:tcW w:w="10138" w:type="dxa"/>
          </w:tcPr>
          <w:p w:rsidR="00496AD7" w:rsidRPr="00266001" w:rsidRDefault="00835DDD" w:rsidP="0006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496AD7" w:rsidRPr="00266001" w:rsidRDefault="00496AD7" w:rsidP="0006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наличии печатных и электронных образовательных и информационных ресурсов</w:t>
            </w:r>
          </w:p>
        </w:tc>
      </w:tr>
      <w:tr w:rsidR="00496AD7" w:rsidRPr="00266001" w:rsidTr="000672A7">
        <w:tc>
          <w:tcPr>
            <w:tcW w:w="10138" w:type="dxa"/>
          </w:tcPr>
          <w:p w:rsidR="00496AD7" w:rsidRPr="00266001" w:rsidRDefault="00496AD7" w:rsidP="0006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AD7" w:rsidRPr="00266001" w:rsidTr="000672A7">
        <w:tc>
          <w:tcPr>
            <w:tcW w:w="10138" w:type="dxa"/>
            <w:tcBorders>
              <w:bottom w:val="single" w:sz="4" w:space="0" w:color="auto"/>
            </w:tcBorders>
          </w:tcPr>
          <w:p w:rsidR="00496AD7" w:rsidRPr="00266001" w:rsidRDefault="00496AD7" w:rsidP="00842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842A32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</w:t>
            </w:r>
            <w:r w:rsidRPr="0026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дошкольное образовательное учреждение «</w:t>
            </w:r>
            <w:r w:rsidR="00842A32">
              <w:rPr>
                <w:rFonts w:ascii="Times New Roman" w:hAnsi="Times New Roman" w:cs="Times New Roman"/>
                <w:b/>
                <w:sz w:val="24"/>
                <w:szCs w:val="24"/>
              </w:rPr>
              <w:t>Машенька</w:t>
            </w:r>
            <w:r w:rsidRPr="00266001">
              <w:rPr>
                <w:rFonts w:ascii="Times New Roman" w:hAnsi="Times New Roman" w:cs="Times New Roman"/>
                <w:b/>
                <w:sz w:val="24"/>
                <w:szCs w:val="24"/>
              </w:rPr>
              <w:t>» муниципального образования город Ноябрьск, М</w:t>
            </w:r>
            <w:r w:rsidR="00842A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6001">
              <w:rPr>
                <w:rFonts w:ascii="Times New Roman" w:hAnsi="Times New Roman" w:cs="Times New Roman"/>
                <w:b/>
                <w:sz w:val="24"/>
                <w:szCs w:val="24"/>
              </w:rPr>
              <w:t>ДОУ «</w:t>
            </w:r>
            <w:r w:rsidR="00842A32">
              <w:rPr>
                <w:rFonts w:ascii="Times New Roman" w:hAnsi="Times New Roman" w:cs="Times New Roman"/>
                <w:b/>
                <w:sz w:val="24"/>
                <w:szCs w:val="24"/>
              </w:rPr>
              <w:t>Машенька</w:t>
            </w:r>
            <w:r w:rsidRPr="002660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337559" w:rsidRPr="00266001" w:rsidRDefault="00337559" w:rsidP="0033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9F" w:rsidRPr="00266001" w:rsidRDefault="00131E9F" w:rsidP="0013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2977"/>
        <w:gridCol w:w="6662"/>
      </w:tblGrid>
      <w:tr w:rsidR="000D4424" w:rsidRPr="00266001" w:rsidTr="00266001">
        <w:trPr>
          <w:trHeight w:val="1126"/>
        </w:trPr>
        <w:tc>
          <w:tcPr>
            <w:tcW w:w="534" w:type="dxa"/>
          </w:tcPr>
          <w:p w:rsidR="000D4424" w:rsidRPr="00266001" w:rsidRDefault="000D4424" w:rsidP="0006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0D4424" w:rsidRPr="00266001" w:rsidRDefault="000D4424" w:rsidP="00B2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Наличие  печатных и (или) электронных образовательных и информационных ресурсов</w:t>
            </w:r>
          </w:p>
        </w:tc>
        <w:tc>
          <w:tcPr>
            <w:tcW w:w="6662" w:type="dxa"/>
          </w:tcPr>
          <w:p w:rsidR="000D4424" w:rsidRPr="00266001" w:rsidRDefault="000D4424" w:rsidP="0006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</w:t>
            </w:r>
          </w:p>
        </w:tc>
      </w:tr>
      <w:tr w:rsidR="00072C11" w:rsidRPr="00266001" w:rsidTr="00266001">
        <w:trPr>
          <w:trHeight w:val="274"/>
        </w:trPr>
        <w:tc>
          <w:tcPr>
            <w:tcW w:w="534" w:type="dxa"/>
            <w:vMerge w:val="restart"/>
          </w:tcPr>
          <w:p w:rsidR="00072C11" w:rsidRPr="00266001" w:rsidRDefault="00072C11" w:rsidP="0026600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072C11" w:rsidRPr="00266001" w:rsidRDefault="00072C11" w:rsidP="000D4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6662" w:type="dxa"/>
          </w:tcPr>
          <w:p w:rsidR="00072C11" w:rsidRPr="00266001" w:rsidRDefault="00072C11" w:rsidP="00036E9B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A24185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https://sites.google.com/a/shko.la/gdou_vb/osnovnye-napravlenia-razvitia-rebenka/fiziceskoe</w:t>
              </w:r>
            </w:hyperlink>
          </w:p>
          <w:p w:rsidR="00A24185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http://pedsovet.su/load/98</w:t>
              </w:r>
            </w:hyperlink>
          </w:p>
          <w:p w:rsidR="00A24185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http://www.doumarx.ru/publ/1</w:t>
              </w:r>
            </w:hyperlink>
            <w:r w:rsidR="00A24185"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185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http://www.twirpx.com/files/pedagogics/preschool/physictraining/cindex/</w:t>
              </w:r>
            </w:hyperlink>
          </w:p>
          <w:p w:rsidR="00A24185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https://www.covenok.ru/kids/fgos/physic/</w:t>
              </w:r>
            </w:hyperlink>
          </w:p>
          <w:p w:rsidR="00A24185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fizkult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ura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24185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b-serp-urlb-serp-urlinlineyes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openclass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wiki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pages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/34418</w:t>
              </w:r>
            </w:hyperlink>
            <w:r w:rsidR="00A24185" w:rsidRPr="00266001">
              <w:rPr>
                <w:rStyle w:val="b-serp-urlb-serp-urlinlineye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27B4" w:rsidRPr="00266001" w:rsidRDefault="00A2227C" w:rsidP="00311AAE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StolicaDetstva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articles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/36/</w:t>
              </w:r>
            </w:hyperlink>
          </w:p>
        </w:tc>
      </w:tr>
      <w:tr w:rsidR="00072C11" w:rsidRPr="00266001" w:rsidTr="00266001">
        <w:trPr>
          <w:trHeight w:val="1256"/>
        </w:trPr>
        <w:tc>
          <w:tcPr>
            <w:tcW w:w="534" w:type="dxa"/>
            <w:vMerge/>
          </w:tcPr>
          <w:p w:rsidR="00072C11" w:rsidRPr="00266001" w:rsidRDefault="00072C11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72C11" w:rsidRPr="00266001" w:rsidRDefault="00072C11" w:rsidP="000D4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C60082" w:rsidRPr="00266001" w:rsidRDefault="00072C11" w:rsidP="002D0B66">
            <w:pPr>
              <w:rPr>
                <w:rStyle w:val="b-serp-urlitem1"/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Социально - коммуникативное развитие</w:t>
            </w:r>
          </w:p>
          <w:p w:rsidR="00A24185" w:rsidRPr="00266001" w:rsidRDefault="00A2227C" w:rsidP="00311AAE">
            <w:pPr>
              <w:pStyle w:val="a4"/>
              <w:numPr>
                <w:ilvl w:val="0"/>
                <w:numId w:val="33"/>
              </w:numPr>
              <w:tabs>
                <w:tab w:val="left" w:pos="324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https://sites.google.com/a/shko.la/gdou_vb/osnovnye-napravlenia-razvitia-rebenka/socialno-licnostnoe</w:t>
              </w:r>
            </w:hyperlink>
          </w:p>
          <w:p w:rsidR="00A24185" w:rsidRPr="00266001" w:rsidRDefault="00A2227C" w:rsidP="00311AAE">
            <w:pPr>
              <w:pStyle w:val="a4"/>
              <w:numPr>
                <w:ilvl w:val="0"/>
                <w:numId w:val="33"/>
              </w:numPr>
              <w:tabs>
                <w:tab w:val="left" w:pos="324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5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covenok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kids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fgos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social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A24185" w:rsidRPr="00266001" w:rsidRDefault="00A2227C" w:rsidP="00311AAE">
            <w:pPr>
              <w:pStyle w:val="a4"/>
              <w:numPr>
                <w:ilvl w:val="0"/>
                <w:numId w:val="33"/>
              </w:numPr>
              <w:tabs>
                <w:tab w:val="left" w:pos="324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ivalex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vistcom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24185" w:rsidRPr="00266001" w:rsidRDefault="00A24185" w:rsidP="00311AAE">
            <w:pPr>
              <w:pStyle w:val="a4"/>
              <w:numPr>
                <w:ilvl w:val="0"/>
                <w:numId w:val="33"/>
              </w:numPr>
              <w:tabs>
                <w:tab w:val="left" w:pos="324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hyperlink r:id="rId17" w:history="1"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moi</w:t>
              </w:r>
              <w:proofErr w:type="spellEnd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detsad</w:t>
              </w:r>
              <w:proofErr w:type="spellEnd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konsultac</w:t>
              </w:r>
              <w:proofErr w:type="spellEnd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197.</w:t>
              </w:r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  <w:p w:rsidR="008B27B4" w:rsidRPr="00266001" w:rsidRDefault="00A2227C" w:rsidP="00311AAE">
            <w:pPr>
              <w:pStyle w:val="a4"/>
              <w:numPr>
                <w:ilvl w:val="0"/>
                <w:numId w:val="33"/>
              </w:numPr>
              <w:tabs>
                <w:tab w:val="left" w:pos="324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8" w:history="1"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obruch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index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php</w:t>
              </w:r>
              <w:proofErr w:type="spellEnd"/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?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id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=8&amp;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=17&amp;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</w:t>
              </w:r>
              <w:r w:rsidR="00A24185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=13</w:t>
              </w:r>
            </w:hyperlink>
          </w:p>
        </w:tc>
      </w:tr>
      <w:tr w:rsidR="00072C11" w:rsidRPr="00266001" w:rsidTr="00266001">
        <w:trPr>
          <w:trHeight w:val="274"/>
        </w:trPr>
        <w:tc>
          <w:tcPr>
            <w:tcW w:w="534" w:type="dxa"/>
            <w:vMerge/>
          </w:tcPr>
          <w:p w:rsidR="00072C11" w:rsidRPr="00266001" w:rsidRDefault="00072C11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vMerge/>
          </w:tcPr>
          <w:p w:rsidR="00072C11" w:rsidRPr="00266001" w:rsidRDefault="00072C11" w:rsidP="000D44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662" w:type="dxa"/>
          </w:tcPr>
          <w:p w:rsidR="00A91BFB" w:rsidRPr="00266001" w:rsidRDefault="00072C11" w:rsidP="00A9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9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detstvogid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fgos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doshkolnogo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obrazovaniya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pozna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  <w:r w:rsidR="00013846" w:rsidRPr="00266001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0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nsportal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detskiy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sad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raznoe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/2012/10/20/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poznavatelnoe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razvitie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doshkolnikov</w:t>
              </w:r>
              <w:proofErr w:type="spellEnd"/>
            </w:hyperlink>
            <w:r w:rsidR="00013846" w:rsidRPr="00266001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1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develop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kinder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com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2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maam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maps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/30705.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  <w:r w:rsidR="00013846" w:rsidRPr="00266001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3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moi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detsad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metod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sites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google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com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shko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la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gdou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_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vb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osnovnye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napravlenia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razvitia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rebenka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poznavatelno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recevoe</w:t>
              </w:r>
              <w:proofErr w:type="spellEnd"/>
            </w:hyperlink>
            <w:r w:rsidR="00013846" w:rsidRPr="00266001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13846" w:rsidRPr="00266001" w:rsidRDefault="00013846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6001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25" w:history="1"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detskiy</w:t>
              </w:r>
              <w:proofErr w:type="spellEnd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mir</w:t>
              </w:r>
              <w:proofErr w:type="spellEnd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net</w:t>
              </w:r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riddles</w:t>
              </w:r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6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detskiysad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priroda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/393.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7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moi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detsad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B27B4" w:rsidRPr="00266001" w:rsidRDefault="00A2227C" w:rsidP="00311AAE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8" w:history="1"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ivalex</w:t>
              </w:r>
              <w:proofErr w:type="spellEnd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vistcom</w:t>
              </w:r>
              <w:proofErr w:type="spellEnd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konsultac</w:t>
              </w:r>
              <w:proofErr w:type="spellEnd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konsultac</w:t>
              </w:r>
              <w:proofErr w:type="spellEnd"/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2750.</w:t>
              </w:r>
              <w:r w:rsidR="008B27B4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</w:tc>
      </w:tr>
      <w:tr w:rsidR="00072C11" w:rsidRPr="00266001" w:rsidTr="00266001">
        <w:trPr>
          <w:trHeight w:val="274"/>
        </w:trPr>
        <w:tc>
          <w:tcPr>
            <w:tcW w:w="534" w:type="dxa"/>
            <w:vMerge/>
          </w:tcPr>
          <w:p w:rsidR="00072C11" w:rsidRPr="00266001" w:rsidRDefault="00072C11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72C11" w:rsidRPr="00266001" w:rsidRDefault="00072C11" w:rsidP="000D4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344B0" w:rsidRPr="00266001" w:rsidRDefault="00072C11" w:rsidP="00B34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013846" w:rsidRPr="00266001" w:rsidRDefault="00A2227C" w:rsidP="00311AAE">
            <w:pPr>
              <w:pStyle w:val="a4"/>
              <w:numPr>
                <w:ilvl w:val="0"/>
                <w:numId w:val="35"/>
              </w:numPr>
              <w:tabs>
                <w:tab w:val="left" w:pos="301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9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detstvogid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category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pedagogam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rechevoe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razvitie</w:t>
              </w:r>
              <w:proofErr w:type="spellEnd"/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5"/>
              </w:numPr>
              <w:tabs>
                <w:tab w:val="left" w:pos="301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0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nsportal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detskiy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sad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razvitie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rechi</w:t>
              </w:r>
              <w:proofErr w:type="spellEnd"/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5"/>
              </w:numPr>
              <w:tabs>
                <w:tab w:val="left" w:pos="301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ped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kopilka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vospitateljam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metodicheskie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rekomendaci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uprazhnenija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igry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dlja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razvitija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rechi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detei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-2-3-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let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5"/>
              </w:numPr>
              <w:tabs>
                <w:tab w:val="left" w:pos="301"/>
              </w:tabs>
              <w:ind w:left="33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2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rebenok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com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info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library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oration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/82094/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zanjatija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po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razvitiju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rechi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detmi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rannego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vozrasta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  <w:p w:rsidR="00072C11" w:rsidRPr="00266001" w:rsidRDefault="00A2227C" w:rsidP="00311AAE">
            <w:pPr>
              <w:pStyle w:val="a4"/>
              <w:numPr>
                <w:ilvl w:val="0"/>
                <w:numId w:val="35"/>
              </w:numPr>
              <w:tabs>
                <w:tab w:val="left" w:pos="301"/>
              </w:tabs>
              <w:ind w:left="3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https://sites.google.com/a/shko.la/gdou_vb/osnovnye-napravlenia-razvitia-rebenka/recevoe-razvitie</w:t>
              </w:r>
            </w:hyperlink>
          </w:p>
        </w:tc>
      </w:tr>
      <w:tr w:rsidR="00072C11" w:rsidRPr="00266001" w:rsidTr="00266001">
        <w:trPr>
          <w:trHeight w:val="274"/>
        </w:trPr>
        <w:tc>
          <w:tcPr>
            <w:tcW w:w="534" w:type="dxa"/>
            <w:vMerge/>
          </w:tcPr>
          <w:p w:rsidR="00072C11" w:rsidRPr="00266001" w:rsidRDefault="00072C11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72C11" w:rsidRPr="00266001" w:rsidRDefault="00072C11" w:rsidP="000D4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72C11" w:rsidRPr="00266001" w:rsidRDefault="00072C11" w:rsidP="00131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 развитие</w:t>
            </w:r>
          </w:p>
          <w:p w:rsidR="00013846" w:rsidRPr="00266001" w:rsidRDefault="00A2227C" w:rsidP="00311AAE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dohcolonoc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conspect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html</w:t>
              </w:r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textAlignment w:val="baseline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5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danilova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master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master</w:t>
              </w:r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http://www.myshared.ru/slide/652129/</w:t>
              </w:r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https://dohcolonoc.ru</w:t>
              </w:r>
            </w:hyperlink>
          </w:p>
          <w:p w:rsidR="00013846" w:rsidRPr="00266001" w:rsidRDefault="00A2227C" w:rsidP="00311AAE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https://pedportal.net/doshkolnoe-obrazovanie/</w:t>
              </w:r>
            </w:hyperlink>
          </w:p>
          <w:p w:rsidR="008B27B4" w:rsidRPr="00266001" w:rsidRDefault="00A2227C" w:rsidP="00311AAE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13846" w:rsidRPr="0026600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https://sites.google.com/a/shko.la/gdou_vb/osnovnye-napravlenia-razvitia-rebenka/hudozestvenno-esteticeskoe</w:t>
              </w:r>
            </w:hyperlink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 w:val="restart"/>
          </w:tcPr>
          <w:p w:rsidR="007F2625" w:rsidRPr="00266001" w:rsidRDefault="007F2625" w:rsidP="0026600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Печатные и (или) электронные учебные издания (включая учебники и учебные пособия)</w:t>
            </w:r>
          </w:p>
        </w:tc>
        <w:tc>
          <w:tcPr>
            <w:tcW w:w="6662" w:type="dxa"/>
          </w:tcPr>
          <w:p w:rsidR="007F2625" w:rsidRPr="00266001" w:rsidRDefault="007F2625" w:rsidP="00A2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 «Спортивный инвентарь»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Плакат «Азбука здоровья»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(6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Плакат «Говорящая анатомия»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Плакат «Правильная осанка»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(6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Плакат «Зимние виды спорта»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Плакат «Летние виды спорта»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Серия картин «Зимние виды спорта»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(5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Серия картин «Летние виды спорта» 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(5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Серия картин «Распорядок дня»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D76817" w:rsidRPr="00266001" w:rsidRDefault="00D76817" w:rsidP="00D76817">
            <w:pPr>
              <w:pStyle w:val="a4"/>
              <w:numPr>
                <w:ilvl w:val="0"/>
                <w:numId w:val="30"/>
              </w:numPr>
              <w:tabs>
                <w:tab w:val="left" w:pos="335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Серия картин «Расту </w:t>
            </w:r>
            <w:proofErr w:type="gram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здоровым</w:t>
            </w:r>
            <w:proofErr w:type="gram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7F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F40443" w:rsidRPr="00266001" w:rsidRDefault="00F40443" w:rsidP="00F40443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Бордачева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И.Ю. ФГОС Безопасность на дороге. Плакаты для оформления родительского уголка – М.: Мозаика-Синтез, 201</w:t>
            </w:r>
            <w:r w:rsidR="00BF0AC5" w:rsidRPr="00266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F40443" w:rsidRPr="00266001" w:rsidRDefault="00F40443" w:rsidP="00F40443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Бордачева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И.Ю. ФГОС Дорожные знаки. Для занятий с детьми 4-7 лет. Наглядно-дидактическое пособие – М.: Мозаика-Синтез, 201</w:t>
            </w:r>
            <w:r w:rsidR="00BF0AC5" w:rsidRPr="00266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F40443" w:rsidRPr="00266001" w:rsidRDefault="00F40443" w:rsidP="00F40443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Бордачева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И.Ю. История светофора (наглядно-дидактическое пособие). Наглядно-дидактическое пособие – М.: Мозаика-Синтез, 2015.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BF0AC5" w:rsidRPr="00266001" w:rsidRDefault="00BF0AC5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Серия «Расскажите детям о...»: достопримечательностях Москвы; Московском Кремле; Отечественной войне 1812 года. – М.: МОЗАИКА-СИНТЕЗ, 2014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BF0AC5" w:rsidRPr="00266001" w:rsidRDefault="00BF0AC5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Серия «Рассказы по картинкам»: Великая Отечественная война в произведениях художников; Защитники Отечества. – М.: МОЗАИКА-СИНТЕЗ, 2014 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BF0AC5" w:rsidRPr="00266001" w:rsidRDefault="00BF0AC5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Серия «Мир в картинках»: Государственные символы России; День Победы. – М.: МОЗАИКА-СИНТЕЗ, 2014</w:t>
            </w:r>
            <w:r w:rsidR="00266001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F40443" w:rsidRPr="00266001" w:rsidRDefault="00F40443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«Не играй с огнем»  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7F2625" w:rsidRPr="00266001" w:rsidRDefault="00F40443" w:rsidP="00F40443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Тематические плакаты «Профессии», «Уроки безопасности», «Я живу на Ямале», «Уроки вежливости»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AD24C2" w:rsidRPr="00266001" w:rsidRDefault="00AD24C2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«Пожарная безопасность»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AD24C2" w:rsidRPr="00266001" w:rsidRDefault="00AD24C2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«Безопасность на улице»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AD24C2" w:rsidRPr="00266001" w:rsidRDefault="00AD24C2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«Безопасность в доме»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AD24C2" w:rsidRPr="00266001" w:rsidRDefault="00AD24C2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«Безопасность на дороге» 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AD24C2" w:rsidRPr="00266001" w:rsidRDefault="00AD24C2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Дидактический набор «Фигурки людей»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(8 шт.)</w:t>
            </w:r>
          </w:p>
          <w:p w:rsidR="00AD24C2" w:rsidRPr="00266001" w:rsidRDefault="00AD24C2" w:rsidP="00AD24C2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набор «Макеты домов, деревьев, набор дорожных знаков, светофор» 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AD24C2" w:rsidRPr="00266001" w:rsidRDefault="00AD24C2" w:rsidP="00013846">
            <w:pPr>
              <w:pStyle w:val="a4"/>
              <w:numPr>
                <w:ilvl w:val="0"/>
                <w:numId w:val="14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Дидактический набор «Мелкий транспорт» 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F40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А. Н.,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Н. Е. Наглядно дидактическое пособие «Играем в сказку» «Репка»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– М.: Мозаика-Синтез, 2014.</w:t>
            </w:r>
            <w:r w:rsidR="00942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А. Н.,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Н. Е. Наглядно дидактическое пособие «Играем в сказку» «Теремок»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– М.: Мозаика-Синтез, 2014.</w:t>
            </w:r>
            <w:r w:rsidR="00942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А. Н.,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Н. Е. ФГОС Картины из жизни домашних животных, наглядно-дидактическое пособие – М.: Мозаика-Синтез, 2014.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Юрий. Математика для дошколь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ников: Подготовительная к школе группа. – </w:t>
            </w:r>
            <w:hyperlink r:id="rId40" w:history="1">
              <w:r w:rsidRPr="00266001">
                <w:rPr>
                  <w:rFonts w:ascii="Times New Roman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, 2013.</w:t>
            </w:r>
            <w:r w:rsidR="00942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(29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Юрий. Математика для дошколь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ников: Старшая группа. - </w:t>
            </w:r>
            <w:hyperlink r:id="rId41" w:history="1">
              <w:r w:rsidRPr="00266001">
                <w:rPr>
                  <w:rFonts w:ascii="Times New Roman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(50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Юрий. Математика для малышей: Младшая группа. - </w:t>
            </w:r>
            <w:hyperlink r:id="rId42" w:history="1">
              <w:r w:rsidRPr="00266001">
                <w:rPr>
                  <w:rFonts w:ascii="Times New Roman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(67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Юрий. Математика для малышей: Средняя группа. - </w:t>
            </w:r>
            <w:hyperlink r:id="rId43" w:history="1">
              <w:r w:rsidRPr="00266001">
                <w:rPr>
                  <w:rFonts w:ascii="Times New Roman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(54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Павлова Л.Ю. «ФГОС Сборник дидактических игр по ознакомлению с окружающим миром (4-7 лет)» - М.: Мозаика-Синтез, 2014.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(6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Первая и вторая младшие группы. 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Средняя группа.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Помораева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Старшая группа.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Подготовительная к школе группа. 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Серии предметных картинок, составленные по принципу функционального использования предметов: «Что люди надевают?», «Для чего нужны тарелки, ложки, чашки?»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Серия тематических картин «Животные и их детёныши»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(12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Серия тематических картин «Обитатели леса»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(8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Тематические плакаты  «Космос», «Природные зоны», «Геометрические фигуры», «Природа», «Один-много», «Царство грибов»</w:t>
            </w:r>
            <w:proofErr w:type="gram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465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659F8">
              <w:rPr>
                <w:rFonts w:ascii="Times New Roman" w:hAnsi="Times New Roman" w:cs="Times New Roman"/>
                <w:sz w:val="20"/>
                <w:szCs w:val="20"/>
              </w:rPr>
              <w:t>о 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 «Одежда»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«Весна»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«Грибы»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«Животный мир океана»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«Зима»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«Игрушки»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«Игры, забавы детей»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«Лесные ягоды»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«Лето»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«Овощи»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альбом «Полевые и луговые цветы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«Растения водоемов»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«Садовые цветы»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«Фрукты»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«Ягоды»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Вторая младшая группа. 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Средняя группа. 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Старшая группа. 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Подготовительная к школе группа. 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О.А.; Ознакомление с природой: Первая младшая группа.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О.А.; Ознакомление с природой: Вторая младшая группа.  - М.: Мозаика-Синтез, 2014  диск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О.А.; Ознакомление с природой: Средняя группа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  - М.: Мозаика-Синтез, 2014  диск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7F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Альбом для  логопедического обследования детей  4- го года жизни.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Альбом для  логопедического обследования детей  5-го года жизни.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Альбом для  логопедического обследования детей  6-го года жизни.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Альбом для  логопедического обследования детей  7-го года жизни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57"/>
              </w:tabs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В.В. Правильно или неправильно. Наглядное пособие.  2-4 года - М.:  Мозаика-Синтез, 2014.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(6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57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В.В. ФГОС Развитие речи в детском саду. Наглядное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пособие. 2-3 года - М.:  Мозаика-Синтез, 2014.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57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В.В. ФГОС Развитие речи в детском саду. Наглядное пособие. 3-4 года - М.:  Мозаика-Синтез, 2014.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57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В.В. ФГОС Развитие речи в детском саду. Наглядное пособие. 4-6 лет - М.:  Мозаика-Синтез, 2014.</w:t>
            </w:r>
            <w:r w:rsidR="00465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59F8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57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В.В. ФГОС Развитие речи в детском саду. Раздаточный материал. 2-4 года - М.:  Мозаика-Синтез, 2014.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(30 шт.)</w:t>
            </w:r>
          </w:p>
          <w:p w:rsidR="00CC13F7" w:rsidRPr="00051249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249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Демонстрационная схема «Звуковая пирамидка»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Демонстрационный материал  по сериям: Посуда. Транспорт. Головные уборы. Одежда. Продукты питания. Зимующие и кочующие птицы, Перелетные птицы. Домашние птицы и их птенцы. Овощи. Фрукты, Ягоды. Грибы. Ягоды. Деревья. Домашние животные.  Дикие животные. Профессии. Транспорт, Насекомые. Рыбы.  Школа</w:t>
            </w: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0512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51249">
              <w:rPr>
                <w:rFonts w:ascii="Times New Roman" w:hAnsi="Times New Roman" w:cs="Times New Roman"/>
                <w:sz w:val="20"/>
                <w:szCs w:val="20"/>
              </w:rPr>
              <w:t>о 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Демонстрационный материал «Волшебная азбука»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Демонстрационный материал «Дифференциация звуков. Таблицы для чтения»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«Необитаемый остров»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«Предлоги» 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«Схемы предлогов» 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Демонстрационный материал «Читаем сами»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дошкольни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ков: Подготовительная к школе группа. - </w:t>
            </w:r>
            <w:hyperlink r:id="rId44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2013.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(29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дошкольни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ков: Старшая группа. - </w:t>
            </w:r>
            <w:hyperlink r:id="rId45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(50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малышей: Младшая группа. – </w:t>
            </w:r>
            <w:hyperlink r:id="rId46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(67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малышей: Средняя группа. - </w:t>
            </w:r>
            <w:hyperlink r:id="rId47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(54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дошколь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ников. Подготовительная к школе группа. - </w:t>
            </w:r>
            <w:hyperlink r:id="rId48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(29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дошколь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ников. Старшая группа. - </w:t>
            </w:r>
            <w:hyperlink r:id="rId49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(50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малы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шей. Младшая группа. - </w:t>
            </w:r>
            <w:hyperlink r:id="rId50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(67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малы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шей. Средняя группа. - </w:t>
            </w:r>
            <w:hyperlink r:id="rId51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(54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дош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кольников: Подготовительная к школе группа.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(29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дош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кольников: Старшая группа. - </w:t>
            </w:r>
            <w:hyperlink r:id="rId52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(50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малы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шей: Младшая группа. - </w:t>
            </w:r>
            <w:hyperlink r:id="rId53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(67 шт.)</w:t>
            </w:r>
          </w:p>
          <w:p w:rsidR="00CC13F7" w:rsidRPr="00266001" w:rsidRDefault="00CC13F7" w:rsidP="00CC13F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ма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лышей: Средняя группа. – </w:t>
            </w:r>
            <w:hyperlink r:id="rId54" w:history="1">
              <w:r w:rsidRPr="00266001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(54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Дидактический материал  для развития и обогащения словаря и связной речи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(многозначные слова, расставь буквы правильно, расставь буквы по порядку, составь предложения по схеме) 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«Символы звуков» (произносим, видим, слышим)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Дидактический материал для составления описательных рассказов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Дурова Н.Н. От звука к букве. Демонстрационный материал для обучения звукобуквенному анализу. 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7681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Звуки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(картинный материал) Е.Д.</w:t>
            </w:r>
            <w:r w:rsidR="00051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Полишко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CC13F7" w:rsidRPr="00266001" w:rsidRDefault="00CC13F7" w:rsidP="00D7681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Звуки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 и речевой материал Е.Д.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Полишко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5124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CC13F7" w:rsidRPr="00266001" w:rsidRDefault="00051249" w:rsidP="00D7681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Дидактический материал «</w:t>
            </w:r>
            <w:r w:rsidR="00CC13F7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домики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051249" w:rsidP="00D76817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Дидактический материал «</w:t>
            </w:r>
            <w:r w:rsidR="00CC13F7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линейки  №1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CC13F7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Иллюстративный материал «Двухсложные слова из открытых слогов» 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«Двусложные слова с закрытым и открытым слогом»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Картинный материал «Двусложные слова с закрытым слогом и стечением согласных в середине слова»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«Двусложные слова со стечением согласных в середине слова»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«Двухсложные слова с двумя стечениями согласных»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«Односложные слова  со стечениями согласных в начале или в конце слова»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«Односложные слова с закрытым слогом» 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«Развитие связной речи  у детей 5 – 7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лет по теме «Лето» Схемы для описания предметов (раздаточный материал)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(14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«Составь рассказ»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«Трехсложные слова из открытых слогов» 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«Трехсложные слова с двумя стечениями согласных»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«Трехсложные слова с закрытым слогом»)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(1 шт.)</w:t>
            </w:r>
            <w:proofErr w:type="gramEnd"/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«Трехсложные слова со стечением согласных и закрытым слогом»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«Трехсложные слова со стечением согласных»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«Человек, я, моя семья, мой дом, моя страна»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«Четырехсложные слова  из открытых слогов»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«Четырехсложные слова  со стечением согласных»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для составления рассказов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C13F7" w:rsidRPr="00266001" w:rsidRDefault="001F741B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Плакат м</w:t>
            </w:r>
            <w:r w:rsidR="00CC13F7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имическая гимнастика «Угадай настроение»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Наборы карточек «Короткие истории»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Наглядные картинки «Символы артикуляционных упражнений»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Настенная разрезная азбука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Настенное пособие «Волшебный цветок»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Серия  «Книжка – панорама»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1F741B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«Слова – антонимы»</w:t>
            </w:r>
            <w:r w:rsidR="00CC13F7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="00CC13F7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Схемы «Артикуляция звуков в графическом изображении»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C13F7" w:rsidRPr="00266001" w:rsidRDefault="00CC13F7" w:rsidP="00D87F9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Сюжетные картинки по лексическим темам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(по 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Первая младшая группа. 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Вторая млад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шая группа. 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образовательные ресурсы (ЭОР) Развитие речи: Средняя группа.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- диск 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Старшая груп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па.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671D6" w:rsidRPr="00266001" w:rsidRDefault="006671D6" w:rsidP="006671D6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Подготовительная к школе группа. 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D761A" w:rsidRPr="001F741B" w:rsidRDefault="006671D6" w:rsidP="001F741B">
            <w:pPr>
              <w:pStyle w:val="a4"/>
              <w:numPr>
                <w:ilvl w:val="0"/>
                <w:numId w:val="12"/>
              </w:numPr>
              <w:tabs>
                <w:tab w:val="left" w:pos="342"/>
                <w:tab w:val="left" w:pos="459"/>
              </w:tabs>
              <w:ind w:left="0" w:right="71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Серия «Грамматика в картинках»: Антонимы. Глаголы. Антонимы. Прилагательные. Говори правильно. Множественное число. Многознач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слова. Один – много. Словообразование. Ударение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07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Художественно -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«Гжель» </w:t>
            </w:r>
            <w:r w:rsidR="001F741B"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>(3 шт.)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«Городская роспись» </w:t>
            </w:r>
            <w:r w:rsidR="001F741B"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>(3 шт.)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«Дымковская Игрушка» </w:t>
            </w:r>
            <w:r w:rsidR="001F741B"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>(3 шт.)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Альбом «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игрушка» </w:t>
            </w:r>
            <w:r w:rsidR="001F741B"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>(3 шт.)</w:t>
            </w:r>
          </w:p>
          <w:p w:rsidR="001F741B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>Альбом</w:t>
            </w:r>
            <w:r w:rsidR="001F741B"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«Портреты композиторов»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63055F" w:rsidRPr="001F741B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>Альбом «</w:t>
            </w:r>
            <w:proofErr w:type="spellStart"/>
            <w:r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народная игрушка»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«Хохломская роспись»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Альбом «Иллюстрации музыкальных инструментов»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Дидактический материал «Музыкальные инструменты»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наглядных пособий к разделу «Слушание музыки»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сказки (CD 3)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(8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Фонотека дисков «Детский альбом» цикл детских песен П.Чайковского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Фонотека дисков «Звуки природы»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Фонотека дисков «Звуки, голоса и шумы окружающего мира» голоса животных и птиц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Фонотека дисков «Золотая коллекция» 170 детских песен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Фонотека дисков «Музыка и песни для занятий с детьми 4-7 лет»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Фонотека дисков «Пальчиковая гимнастика с музыкой»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1F741B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Фонотека дисков «Подвижные игры,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упражнения» </w:t>
            </w:r>
            <w:r w:rsidR="001F7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741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Фонотека дисков «Танцуй веселей» современная детская дискотека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для вокальной деятельности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Фонотека дисков для музыкально-</w:t>
            </w: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ритмической деятельности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«Ритмическая мозаика»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(5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для театральной деятельности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(10 шт.)</w:t>
            </w:r>
          </w:p>
          <w:p w:rsidR="0063055F" w:rsidRPr="00266001" w:rsidRDefault="0063055F" w:rsidP="00AD24C2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для цифровой деятельности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(5 шт.)</w:t>
            </w:r>
          </w:p>
          <w:p w:rsidR="007F2625" w:rsidRPr="00266001" w:rsidRDefault="0063055F" w:rsidP="00CC13F7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фольклорной музыки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(7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Изобразительная деятельность в детском саду. Комарова Т. С. - М.: Мозаика-Синтез, 2014 диск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0"/>
              </w:numPr>
              <w:tabs>
                <w:tab w:val="left" w:pos="342"/>
              </w:tabs>
              <w:ind w:left="33" w:right="7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образовательные ресурсы (ЭОР) Ознакомление детей с народным искусством.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А. - М.: Мозаика-Синтез, 2014 диск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 w:val="restart"/>
          </w:tcPr>
          <w:p w:rsidR="007F2625" w:rsidRPr="00266001" w:rsidRDefault="007F2625" w:rsidP="0026600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6662" w:type="dxa"/>
          </w:tcPr>
          <w:p w:rsidR="007F2625" w:rsidRPr="00266001" w:rsidRDefault="007F2625" w:rsidP="00A2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/под ред.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,  Т.С. Ко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маровой, М.А. Васильевой, </w:t>
            </w:r>
            <w:r w:rsidRPr="0026600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Style w:val="11"/>
                <w:rFonts w:eastAsia="Courier New" w:cs="Times New Roman"/>
                <w:color w:val="auto"/>
                <w:sz w:val="20"/>
                <w:szCs w:val="20"/>
              </w:rPr>
              <w:t xml:space="preserve">М.: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66001">
                <w:rPr>
                  <w:rStyle w:val="11"/>
                  <w:rFonts w:eastAsia="Courier New" w:cs="Times New Roman"/>
                  <w:color w:val="auto"/>
                  <w:sz w:val="20"/>
                  <w:szCs w:val="20"/>
                </w:rPr>
                <w:t>2014 г</w:t>
              </w:r>
            </w:smartTag>
            <w:r w:rsidRPr="00266001">
              <w:rPr>
                <w:rStyle w:val="11"/>
                <w:rFonts w:eastAsia="Courier New" w:cs="Times New Roman"/>
                <w:color w:val="auto"/>
                <w:sz w:val="20"/>
                <w:szCs w:val="20"/>
              </w:rPr>
              <w:t>.</w:t>
            </w:r>
            <w:r w:rsidR="0013088B">
              <w:rPr>
                <w:rStyle w:val="11"/>
                <w:rFonts w:eastAsia="Courier New" w:cs="Times New Roman"/>
                <w:color w:val="auto"/>
                <w:sz w:val="20"/>
                <w:szCs w:val="20"/>
              </w:rPr>
              <w:t xml:space="preserve"> 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7F2625" w:rsidRPr="00266001" w:rsidRDefault="007F2625" w:rsidP="00A27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Борисова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М.М. Малоподвижные игры и игровые упражнения. Для занятий с детьми 3-7 лет. - М.: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Мозаика-Синтез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Н.Е.,  Васильевой М.А.,  Комаровой Т.С.. Комплексные занятия по программе «От рождения до школы» под редакцией. Вторая младшая группа / авт.-сост. Т.В. Ковригина, М.В.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Косьяненко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О.В. Павлова. – Волгоград: Учитель, 201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Голубева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Л.Г. Гимнастика и массаж для самых маленьких (0-3 года) - М.:  Мозаика-Синтез, 2014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Калинина Т.В., Пальчиковые игры и упражнения для детей 2-7 лет. – Волгоград: Учитель,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(5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Каренова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Т.Г., Формирование здорового образа жизни у дошкольников. Планирование, система работы. – Волгоград: Учитель, 2014.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Левина С.А.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Тукачева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«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 В. 2 - Волгоград: Учитель, 2014.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Левина С.А.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Тукачева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«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 В.1 - Волгоград: Учитель, 2012.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C94B3A" w:rsidRPr="00266001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Оздоровительная гимнастика. Комплексы упражнений для детей 3-7 лет. - М.:  Мозаика-Синтез, 2016.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(3-4 года) - М.: 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(4-5 лет). Средняя группа - М.: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(5-6 лет). Старшая группа. - М.: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(6-7 лет). Подготовительная к школе группа. - М.: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 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Подольская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Е.И. Формы оздоровления детей 4-7 лет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дыхательные гимнастики, комплексы утренних зарядок – Волгоград: Учитель,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Подольская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Е.И.. Спортивные занятия на открытом воздухе для детей 3-7 лет. - Волгоград: Учитель,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Соколова Л.А. Детские олимпийские игры. Занятия с детьми 2-7 лет. – Волгоград: Учитель,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Степаненкова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Э.Я. Сборник подвижных игр (2-7 лет) - М.: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Мозаика-Синтез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Теплюк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 Ребенок третьего года жизни М.: 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A12A99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Теплюк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 Актуальные проблемы развития и воспитания детей от рождения до трех лет. - М.: 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EF1CAB" w:rsidRDefault="00C94B3A" w:rsidP="00C94B3A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spacing w:after="200" w:line="276" w:lineRule="auto"/>
              <w:ind w:left="0" w:right="71" w:firstLine="33"/>
              <w:rPr>
                <w:rFonts w:eastAsia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Теплюк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 Игры-занятия на прогулке с малышами: Для занятий с детьми 2-4 лет. М.:  Мозаика-Синтез, 2016.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7F2625" w:rsidRPr="00266001" w:rsidRDefault="00C94B3A" w:rsidP="00EF1CAB">
            <w:pPr>
              <w:pStyle w:val="a4"/>
              <w:numPr>
                <w:ilvl w:val="0"/>
                <w:numId w:val="29"/>
              </w:numPr>
              <w:tabs>
                <w:tab w:val="left" w:pos="357"/>
              </w:tabs>
              <w:ind w:left="0" w:right="71" w:firstLine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Чевычелова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Зрительная гимнастика для детей 2-7 лет. - Волгоград: Учитель, 2013.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7F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Социально - коммуникативное развитие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Абрамова Л.В.,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И.Ф. ФГОС Социально-коммуникативное развитие дошкольников. Вторая группа раннего возраста (2-3 года). -  М.: Мозаика-Синтез, 2016.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Белая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К.Ю. ФГОС Формирование основ безопасности у дошкольников (2-7 лет).  -  М.: Мозаика-Синтез, 201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Буре Р.С. ФГОС Социально-нравственное воспитание дошкольников (3-7 лет) -  М.: Мозаика-Синтез, 201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BF0AC5" w:rsidRPr="00266001" w:rsidRDefault="00BF0AC5" w:rsidP="00BF0AC5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Губанова Н.Ф. ФГОС Развитие игровой деятельности (2-3 года) Первая младшая группа. -  М.: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Губанова Н. Ф</w:t>
            </w:r>
            <w:r w:rsidR="00EF1C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Развитие игровой деятельности (3-4 года)» - М.: Мозаика-Синтез, 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Губанова Н.Ф ФГОС Развитие игровой деятельности (4-5 лет). Средняя группа. -  М.: Мозаика-Синтез, 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Губанова Н.Ф. ФГОС Игровая деятельность в детском саду (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лет)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Старшая группа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-  М.: Мозаика-Синтез, </w:t>
            </w:r>
            <w:r w:rsidR="00BF0AC5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BF0AC5" w:rsidRPr="00266001" w:rsidRDefault="00BF0AC5" w:rsidP="00BF0AC5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Губанова Н.Ф. ФГОС Игровая деятельность в детском саду (6-7 лет) Подготовительная группа. -  М.: Мозаика-Синтез, 2014.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ФГОС Трудовое воспитание в детском саду (3-7 лет). -  М.: Мозаика-Синтез, 2014.</w:t>
            </w:r>
            <w:r w:rsidR="00130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088B">
              <w:rPr>
                <w:rFonts w:ascii="Times New Roman" w:hAnsi="Times New Roman" w:cs="Times New Roman"/>
                <w:sz w:val="20"/>
                <w:szCs w:val="20"/>
              </w:rPr>
              <w:t>(8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Петрова В.И.,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Стульник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 Д. ФГОС Этические беседы с дошкольниками. -  М.: Мозаика-Синтез, 2016.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7F2625" w:rsidRPr="00266001" w:rsidRDefault="005D4DCF" w:rsidP="00EF1CAB">
            <w:pPr>
              <w:pStyle w:val="a4"/>
              <w:numPr>
                <w:ilvl w:val="0"/>
                <w:numId w:val="6"/>
              </w:numPr>
              <w:tabs>
                <w:tab w:val="left" w:pos="297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Саулина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Т.Ф. ФГОС Знакомим дошкольников с правилами дор</w:t>
            </w:r>
            <w:r w:rsidR="00247218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ожного движения (3-7 лет) - 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М.: Мозаика-Синтез, 2014.</w:t>
            </w:r>
            <w:r w:rsidR="00A12A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2A99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7F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Е.,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Н. Проектная деятельность дошкольников (5-7 лет). -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М.,:Мозаика-Синтез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Е.,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Галимов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П. Познавательно-исследовательская деятельность дошкольников (4-7 лет) -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 Проектная деятельность дошкольников (4-5 лет).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В. Ознакомление с предметным и социальным окружением: Подготовительная к школе группа. - 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В. Ознакомление с природным и социальным окружением. (5-6 лет) Старшая группа.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 Ознакомление с предметным и социальным окружением. (4-5 лет). Средняя группа. -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 Ознакомление с предметным и социальным окружением: Вторая младшая группа. ФГОС.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 Мозаика-Синтез,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2017.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761A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spacing w:after="200" w:line="276" w:lineRule="auto"/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Крашенин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Е.Е., Холодова О.Л. Развитие познавательных способностей дошкольников. - М.: Мозаика-Синтез,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(3-4 года). Младшая группа. –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(4-5 лет). Средняя группа – М.: Мозаика-Синтез,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(5-6 лет). Старшая группа –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(6-7 лет). Подготовительная к школе группа –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ФГОС Формирование элементарных математических представлений. Вторая группа раннего возраста.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А. ФГОС Ознакомление с природой в детском саду. (2-3 года). - М.: Мозаика-Синтез, 2016.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А. Ознакомление с природой в детском саду. (4-5 лет). Средняя группа. - М.: Мозаика-Синтез,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А. Ознакомление с природой в детском саду. (5-6 лет) Старшая группа.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266001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А. Ознакомление с природой в детском саду. Младшая группа (3–4 года). - М., Мозаика-Синтез,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F26470" w:rsidRPr="00F26470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 ФГОС Ознакомление с природой в детском саду. Подготовительная к школе группа (6-7 лет) -  М.: Мозаика-Синтез, - М.: Мозаика-Синтез, 2014.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>(2 шт.)</w:t>
            </w:r>
          </w:p>
          <w:p w:rsidR="00F26470" w:rsidRPr="00F26470" w:rsidRDefault="00F26470" w:rsidP="00EF1CAB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>Сухин</w:t>
            </w:r>
            <w:proofErr w:type="spellEnd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И.Г. Шахматы, второй год, или играем и выигрываем. В 2-х частях. Часть 1. – Обнинск: Духовное возрождение, 2014. </w:t>
            </w:r>
            <w:r w:rsidR="00BB0467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F26470" w:rsidRPr="00F26470" w:rsidRDefault="00F26470" w:rsidP="00EF1CAB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>Сухин</w:t>
            </w:r>
            <w:proofErr w:type="spellEnd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И.Г. Шахматы, второй год, или играем и выигрываем. В 2-х частях. Часть 2. – Обнинск: Духовное возрождение, 2014. </w:t>
            </w:r>
            <w:r w:rsidR="00BB0467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F26470" w:rsidRPr="00F26470" w:rsidRDefault="00F26470" w:rsidP="005D4DCF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>Сухин</w:t>
            </w:r>
            <w:proofErr w:type="spellEnd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И.Г. Шахматы, первый год, или там клетки черно-белые чудес и тайн полны. В 2-х частях. Часть 1. – Обнинск: Духовное возрождение, 2014. </w:t>
            </w:r>
            <w:r w:rsidR="00BB0467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F26470" w:rsidRPr="00F26470" w:rsidRDefault="00F26470" w:rsidP="00F26470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>Сухин</w:t>
            </w:r>
            <w:proofErr w:type="spellEnd"/>
            <w:r w:rsidRP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И.Г. Шахматы, первый год, или там клетки черно-белые чудес и тайн полны. В 2-х частях. Часть 2. – Обнинск: Духовное возрождение, 2014. </w:t>
            </w:r>
            <w:r w:rsidR="00BB0467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F26470" w:rsidRPr="00266001" w:rsidRDefault="00F26470" w:rsidP="005D761A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 xml:space="preserve"> Е. В. </w:t>
            </w:r>
            <w:proofErr w:type="spellStart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>Лего-конструирование</w:t>
            </w:r>
            <w:proofErr w:type="spellEnd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саду: пособие для педагогов / Е. В. </w:t>
            </w:r>
            <w:proofErr w:type="spellStart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>Фешина</w:t>
            </w:r>
            <w:proofErr w:type="spellEnd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5D761A">
              <w:rPr>
                <w:rFonts w:ascii="Times New Roman" w:hAnsi="Times New Roman" w:cs="Times New Roman"/>
                <w:sz w:val="20"/>
                <w:szCs w:val="20"/>
              </w:rPr>
              <w:t xml:space="preserve">. : Сфера, 2011.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D761A" w:rsidRPr="00266001" w:rsidRDefault="00F26470" w:rsidP="005D761A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Шиян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О.А. ФГОС Развитие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творческого мышления. Работаем по сказке (3-7 лет) - М.: Мозаика-Синтез, 2016.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7F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7"/>
              </w:numPr>
              <w:tabs>
                <w:tab w:val="left" w:pos="282"/>
              </w:tabs>
              <w:ind w:left="33" w:right="71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Развитие речи в детском саду: 1 младшая  группа. – М.: </w:t>
            </w:r>
            <w:r w:rsidR="00247218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Мозаика-Синтез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, 2014</w:t>
            </w:r>
            <w:r w:rsidR="00EF1C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247218" w:rsidRPr="00266001" w:rsidRDefault="00247218" w:rsidP="00247218">
            <w:pPr>
              <w:pStyle w:val="a4"/>
              <w:numPr>
                <w:ilvl w:val="0"/>
                <w:numId w:val="7"/>
              </w:numPr>
              <w:tabs>
                <w:tab w:val="left" w:pos="282"/>
              </w:tabs>
              <w:ind w:left="33" w:right="71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саду: Младшая группа. – М.: Мозаика-Синтез, 2014 </w:t>
            </w:r>
            <w:r w:rsidR="00EF1C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EF1CAB" w:rsidRDefault="00247218" w:rsidP="00247218">
            <w:pPr>
              <w:pStyle w:val="a4"/>
              <w:numPr>
                <w:ilvl w:val="0"/>
                <w:numId w:val="7"/>
              </w:numPr>
              <w:tabs>
                <w:tab w:val="left" w:pos="282"/>
              </w:tabs>
              <w:ind w:left="33" w:right="71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саду. Средняя группа» - М.: Мозаика-синтез, Москва, 2014. 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247218" w:rsidRPr="00266001" w:rsidRDefault="00247218" w:rsidP="00247218">
            <w:pPr>
              <w:pStyle w:val="a4"/>
              <w:numPr>
                <w:ilvl w:val="0"/>
                <w:numId w:val="7"/>
              </w:numPr>
              <w:tabs>
                <w:tab w:val="left" w:pos="282"/>
              </w:tabs>
              <w:ind w:left="33" w:right="71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саду. Старшая группа». М.: Мозаика-Синтез, 2014.</w:t>
            </w:r>
            <w:r w:rsidR="00EF1C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D4DCF" w:rsidRPr="00266001" w:rsidRDefault="005D4DCF" w:rsidP="005D4DCF">
            <w:pPr>
              <w:pStyle w:val="a4"/>
              <w:numPr>
                <w:ilvl w:val="0"/>
                <w:numId w:val="7"/>
              </w:numPr>
              <w:tabs>
                <w:tab w:val="left" w:pos="282"/>
              </w:tabs>
              <w:ind w:left="33" w:right="71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саду. Подготовительная к школе группа» - М.: Мозаика-синтез, Москва, 201</w:t>
            </w:r>
            <w:r w:rsidR="00247218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7F2625" w:rsidRPr="00266001" w:rsidRDefault="005D4DCF" w:rsidP="00EF1CAB">
            <w:pPr>
              <w:pStyle w:val="a4"/>
              <w:numPr>
                <w:ilvl w:val="0"/>
                <w:numId w:val="7"/>
              </w:numPr>
              <w:tabs>
                <w:tab w:val="left" w:pos="282"/>
              </w:tabs>
              <w:ind w:left="33" w:right="71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Филичева Т.Б.,  Чиркина Г.В.,  Туманова Т.В. «Воспитание и обучение детей дошкольного возраста с общим недоразвитием речи», Москва «Дрофа», 2014.</w:t>
            </w:r>
            <w:r w:rsidR="00EF1C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</w:tc>
      </w:tr>
      <w:tr w:rsidR="007F2625" w:rsidRPr="00266001" w:rsidTr="00266001">
        <w:trPr>
          <w:trHeight w:val="274"/>
        </w:trPr>
        <w:tc>
          <w:tcPr>
            <w:tcW w:w="534" w:type="dxa"/>
            <w:vMerge/>
          </w:tcPr>
          <w:p w:rsidR="007F2625" w:rsidRPr="00266001" w:rsidRDefault="007F2625" w:rsidP="000D44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F2625" w:rsidRPr="00266001" w:rsidRDefault="007F2625" w:rsidP="000D4424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7F2625" w:rsidRPr="00266001" w:rsidRDefault="007F2625" w:rsidP="00010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 развитие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Б. «ФГОС Музыкальное воспитание в детском саду» – М.: Мозаика-Синтез, 2015.</w:t>
            </w:r>
            <w:r w:rsidR="00EF1C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 «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в детском саду». М.:  Мозаика-Синтез, Москва, 20</w:t>
            </w:r>
            <w:r w:rsidR="00EF1CA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F1CAB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Зацепина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М.Б., Антонова Т.В. «Народные празд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ники в детском саду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М.: Мозаика-Синтез, Москва, 2010.</w:t>
            </w:r>
            <w:r w:rsidR="00BB0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0467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М.Б., Жукова Г.Е. «ФГОС Музыкальное воспитание в детском саду. Младшая группа (3-4 года)». – М.: Мозаика-Синтез, 2016.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М.Б., Жукова Г.Е. «ФГОС Музыкальное воспитание в детском саду. Средняя группа (4-5 лет)». – М.: Мозаика-Синтез, 2016.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spacing w:after="200" w:line="276" w:lineRule="auto"/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Ишмакова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М. С. Конструирование в дошкольном образовании в условиях введения ФГОС: пособие для педагогов. - ИПЦ «Маска». – 2013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69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Князева О.Л.,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Маханева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М.Д. «Приобщение детей к истокам русской народной культуры» - учебно-методическое пособие, Москва,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2006.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Комарова Т.С  «Народное искусство в воспитании детей» / Под ред. Т.С. Комаровой. - М, 2012.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69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Т.С, 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Филлипс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О.Ю. «Эстетическая развивающая среда». - М., 2012.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69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«Изобразительная деятельность в детском саду. Старшая группа». – М.: Мозаика-Синтез, 2015.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69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Комарова Т.С. «Изобразительная деятельность в детском саду». Мозаика-Синтез, 2014 г.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69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Т.С., Савенков А.И. «Коллективное творчество дошкольников». – Педагогическое общество России, 2005.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Н. В. «Использование ЛЕГО ДАКТА как многофункциональной педагогической технологии».  – М.: Мозаика-Синтез, 2014.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spacing w:after="200" w:line="276" w:lineRule="auto"/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В.  «ФГОС Конструирование из строительного материала. (6-7 лет). Подготовительная к школе группа». - М.: Мозаика-Синтез, 2014.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spacing w:after="200" w:line="276" w:lineRule="auto"/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В. «ФГОС Конструирование из строительного материала. (4-5 лет). Средняя группа». - М.: Мозаика-Синтез, 2014.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9"/>
              </w:numPr>
              <w:tabs>
                <w:tab w:val="left" w:pos="402"/>
              </w:tabs>
              <w:spacing w:after="200" w:line="276" w:lineRule="auto"/>
              <w:ind w:left="0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В. «ФГОС Конструирование из строительного материала. (5-6 лет). Старшая группа». - М.: Мозаика-Синтез, 2014.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(2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Л.В.. Методическое пособие «Конструирование из строительного материала». -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М.: «Мозаика – Синтез», 2013.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Лыкова И.А. «Изобразительная деятельность в детском саду. По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дготовительная к школе группа»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М.: Цветной мир, 2014.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«Изобразительная деятельность в детском саду. Средняя группа».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метод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 пособие. – М.: Цветной мир, 2014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«Изобразительная деятельность в детском саду. Старшая группа. 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метод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. Пособие». – М.: Цветной мир, 2014.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Лыкова И.А. «Программа художественного воспитания, обучения и развития детей 2-7 лет «Цветные ладошки». - Карапуз, 2009.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Лыкова И.А. «Программа художественного воспитания, обучения и развития детей 2-7 лет «Цветные ладошки». – М.: Цветной мир, 2014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Изобразительная деятельность в детском саду: первая младшая группа: образовательная область </w:t>
            </w:r>
            <w:r w:rsidR="000109C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развитие»: учебно-методическое пособие (Программа "Цветные ладошки</w:t>
            </w:r>
            <w:r w:rsidR="000109C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 </w:t>
            </w:r>
            <w:proofErr w:type="gram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- </w:t>
            </w:r>
            <w:r w:rsidR="000109CC"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Цветной мир, 2014.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Лыкова И.А., Суздальцева Л.В. Знакомим детей с изобразительным искусством. Живопись, графика, скульптура. – М.: Цветной мир, 2014.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Мерзлякова С.И "Учим петь детей 5 -6 лет. Песни и упражнения для развития голоса. ФГОС».-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М.:  Сфера, 2014 г.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C94B3A" w:rsidRPr="00266001" w:rsidRDefault="00C94B3A" w:rsidP="000109CC">
            <w:pPr>
              <w:pStyle w:val="a4"/>
              <w:numPr>
                <w:ilvl w:val="0"/>
                <w:numId w:val="37"/>
              </w:numPr>
              <w:tabs>
                <w:tab w:val="left" w:pos="342"/>
              </w:tabs>
              <w:ind w:left="33" w:right="7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Фешина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 «</w:t>
            </w:r>
            <w:proofErr w:type="spellStart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конструирование в детском саду»: Пособие для педагогов. -</w:t>
            </w:r>
            <w:r w:rsidR="00010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001">
              <w:rPr>
                <w:rFonts w:ascii="Times New Roman" w:eastAsia="Calibri" w:hAnsi="Times New Roman" w:cs="Times New Roman"/>
                <w:sz w:val="20"/>
                <w:szCs w:val="20"/>
              </w:rPr>
              <w:t>М.: изд. Сфера, 2011.</w:t>
            </w:r>
            <w:r w:rsidR="00F2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6470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0D4424" w:rsidRPr="00266001" w:rsidTr="00266001">
        <w:trPr>
          <w:trHeight w:val="289"/>
        </w:trPr>
        <w:tc>
          <w:tcPr>
            <w:tcW w:w="534" w:type="dxa"/>
          </w:tcPr>
          <w:p w:rsidR="000D4424" w:rsidRPr="00266001" w:rsidRDefault="000D4424" w:rsidP="0026600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D4424" w:rsidRPr="00266001" w:rsidRDefault="000D4424" w:rsidP="000D4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Периодические издания по всем 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6662" w:type="dxa"/>
          </w:tcPr>
          <w:p w:rsidR="00311AAE" w:rsidRPr="00266001" w:rsidRDefault="00311AAE" w:rsidP="00311AAE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 «Воспитатель ДОУ» п</w:t>
            </w:r>
            <w:r w:rsidRPr="0026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рактический журнал с 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AF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(77 шт.)</w:t>
            </w:r>
          </w:p>
          <w:p w:rsidR="00311AAE" w:rsidRDefault="00311AAE" w:rsidP="00311AAE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«Дошкольное воспитание»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 (60 шт.)</w:t>
            </w:r>
          </w:p>
          <w:p w:rsidR="00311AAE" w:rsidRPr="00266001" w:rsidRDefault="00311AAE" w:rsidP="00311AAE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Мастерилка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» издание для детей 4—7 лет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 (23 шт.)</w:t>
            </w:r>
          </w:p>
          <w:p w:rsidR="00311AAE" w:rsidRPr="00266001" w:rsidRDefault="00311AAE" w:rsidP="00311AAE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«Методист ДОУ»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CC2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  <w:p w:rsidR="00311AAE" w:rsidRPr="00266001" w:rsidRDefault="00311AAE" w:rsidP="00311AAE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Журнал «Обруч» </w:t>
            </w:r>
            <w:hyperlink r:id="rId55" w:history="1">
              <w:r w:rsidRPr="00266001">
                <w:rPr>
                  <w:rFonts w:ascii="Times New Roman" w:hAnsi="Times New Roman" w:cs="Times New Roman"/>
                  <w:sz w:val="20"/>
                  <w:szCs w:val="20"/>
                </w:rPr>
                <w:t>http://www.obruch.ru/index.php?id=266</w:t>
              </w:r>
            </w:hyperlink>
            <w:r w:rsidR="00BB0467">
              <w:t xml:space="preserve"> </w:t>
            </w:r>
            <w:r w:rsidR="00BB0467">
              <w:rPr>
                <w:rFonts w:ascii="Times New Roman" w:hAnsi="Times New Roman" w:cs="Times New Roman"/>
                <w:sz w:val="20"/>
                <w:szCs w:val="20"/>
              </w:rPr>
              <w:t>(36 шт.)</w:t>
            </w:r>
          </w:p>
          <w:p w:rsidR="00CC2AF4" w:rsidRPr="00CC2AF4" w:rsidRDefault="00311AAE" w:rsidP="00311AAE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«Справочник руководителя дошкольного учреждения»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AF4">
              <w:rPr>
                <w:rFonts w:ascii="Times New Roman" w:hAnsi="Times New Roman" w:cs="Times New Roman"/>
                <w:sz w:val="20"/>
                <w:szCs w:val="20"/>
              </w:rPr>
              <w:t>(36 шт.)</w:t>
            </w:r>
          </w:p>
          <w:p w:rsidR="00311AAE" w:rsidRPr="00266001" w:rsidRDefault="00311AAE" w:rsidP="00311AAE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«Спра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вочник старшего воспитателя» 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A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011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C2AF4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  <w:p w:rsidR="00311AAE" w:rsidRPr="00266001" w:rsidRDefault="00311AAE" w:rsidP="003011BF">
            <w:pPr>
              <w:pStyle w:val="a4"/>
              <w:numPr>
                <w:ilvl w:val="0"/>
                <w:numId w:val="31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«Управление дошкольным образовательным учреждением»</w:t>
            </w:r>
            <w:r w:rsidR="00010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BF">
              <w:rPr>
                <w:rFonts w:ascii="Times New Roman" w:hAnsi="Times New Roman" w:cs="Times New Roman"/>
                <w:sz w:val="20"/>
                <w:szCs w:val="20"/>
              </w:rPr>
              <w:t xml:space="preserve">            (60 шт.)</w:t>
            </w:r>
          </w:p>
        </w:tc>
      </w:tr>
    </w:tbl>
    <w:p w:rsidR="001975E5" w:rsidRPr="00266001" w:rsidRDefault="001975E5"/>
    <w:p w:rsidR="005D4DCF" w:rsidRPr="00266001" w:rsidRDefault="005D4DCF" w:rsidP="005D4DCF">
      <w:pPr>
        <w:spacing w:after="0" w:line="240" w:lineRule="auto"/>
        <w:ind w:left="69" w:right="71"/>
        <w:rPr>
          <w:rFonts w:ascii="Times New Roman" w:hAnsi="Times New Roman" w:cs="Times New Roman"/>
          <w:sz w:val="20"/>
          <w:szCs w:val="20"/>
        </w:rPr>
      </w:pPr>
      <w:r w:rsidRPr="002660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270" w:rsidRPr="00266001" w:rsidRDefault="00762270" w:rsidP="00762270">
      <w:pPr>
        <w:pStyle w:val="a4"/>
        <w:tabs>
          <w:tab w:val="left" w:pos="342"/>
        </w:tabs>
        <w:ind w:left="33" w:right="71"/>
        <w:rPr>
          <w:rFonts w:ascii="Times New Roman" w:hAnsi="Times New Roman" w:cs="Times New Roman"/>
          <w:sz w:val="20"/>
          <w:szCs w:val="20"/>
        </w:rPr>
      </w:pPr>
    </w:p>
    <w:p w:rsidR="00762270" w:rsidRPr="00266001" w:rsidRDefault="00762270" w:rsidP="006671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62270" w:rsidRPr="00266001" w:rsidSect="00AE7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9C7FD4"/>
    <w:multiLevelType w:val="hybridMultilevel"/>
    <w:tmpl w:val="7118495E"/>
    <w:lvl w:ilvl="0" w:tplc="80A6D56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1A05635"/>
    <w:multiLevelType w:val="hybridMultilevel"/>
    <w:tmpl w:val="EAFEB30C"/>
    <w:lvl w:ilvl="0" w:tplc="E5A6B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D74E7"/>
    <w:multiLevelType w:val="multilevel"/>
    <w:tmpl w:val="425C11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A55C91"/>
    <w:multiLevelType w:val="hybridMultilevel"/>
    <w:tmpl w:val="50AAF86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193237BD"/>
    <w:multiLevelType w:val="hybridMultilevel"/>
    <w:tmpl w:val="F724AF6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CEC3EAA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37919AE"/>
    <w:multiLevelType w:val="hybridMultilevel"/>
    <w:tmpl w:val="1AD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96738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0F42B5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F7B4383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C00BF2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48B015E"/>
    <w:multiLevelType w:val="hybridMultilevel"/>
    <w:tmpl w:val="2D462DC2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3E4473CF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29F05DD"/>
    <w:multiLevelType w:val="hybridMultilevel"/>
    <w:tmpl w:val="5ED0E516"/>
    <w:lvl w:ilvl="0" w:tplc="39F4B998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446C8"/>
    <w:multiLevelType w:val="hybridMultilevel"/>
    <w:tmpl w:val="37DC5F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45EF19BA"/>
    <w:multiLevelType w:val="hybridMultilevel"/>
    <w:tmpl w:val="50AAF86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48CD1FF3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C907833"/>
    <w:multiLevelType w:val="hybridMultilevel"/>
    <w:tmpl w:val="13D2E208"/>
    <w:lvl w:ilvl="0" w:tplc="80A6D5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D04A4"/>
    <w:multiLevelType w:val="hybridMultilevel"/>
    <w:tmpl w:val="4874F72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>
    <w:nsid w:val="50E77F1E"/>
    <w:multiLevelType w:val="multilevel"/>
    <w:tmpl w:val="D0F4D3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1C11162"/>
    <w:multiLevelType w:val="hybridMultilevel"/>
    <w:tmpl w:val="12349C12"/>
    <w:lvl w:ilvl="0" w:tplc="80A6D56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5205503C"/>
    <w:multiLevelType w:val="hybridMultilevel"/>
    <w:tmpl w:val="4A5866BA"/>
    <w:lvl w:ilvl="0" w:tplc="64DA9C2A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55F30B7C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A744B09"/>
    <w:multiLevelType w:val="multilevel"/>
    <w:tmpl w:val="9C96D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25E6E76"/>
    <w:multiLevelType w:val="hybridMultilevel"/>
    <w:tmpl w:val="A7805F5E"/>
    <w:lvl w:ilvl="0" w:tplc="FDFAEE1A">
      <w:start w:val="1"/>
      <w:numFmt w:val="decimal"/>
      <w:lvlText w:val="%1."/>
      <w:lvlJc w:val="left"/>
      <w:pPr>
        <w:ind w:left="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6">
    <w:nsid w:val="66866C16"/>
    <w:multiLevelType w:val="hybridMultilevel"/>
    <w:tmpl w:val="C4720672"/>
    <w:lvl w:ilvl="0" w:tplc="80A6D5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27EE"/>
    <w:multiLevelType w:val="hybridMultilevel"/>
    <w:tmpl w:val="0D6059AE"/>
    <w:lvl w:ilvl="0" w:tplc="AAB46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B558A"/>
    <w:multiLevelType w:val="hybridMultilevel"/>
    <w:tmpl w:val="A21C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D1E14"/>
    <w:multiLevelType w:val="hybridMultilevel"/>
    <w:tmpl w:val="4300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E5C91"/>
    <w:multiLevelType w:val="hybridMultilevel"/>
    <w:tmpl w:val="50AAF86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1">
    <w:nsid w:val="72560E2D"/>
    <w:multiLevelType w:val="hybridMultilevel"/>
    <w:tmpl w:val="0666B846"/>
    <w:lvl w:ilvl="0" w:tplc="80A6D56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74984271"/>
    <w:multiLevelType w:val="hybridMultilevel"/>
    <w:tmpl w:val="34C019B0"/>
    <w:lvl w:ilvl="0" w:tplc="FDFAEE1A">
      <w:start w:val="1"/>
      <w:numFmt w:val="decimal"/>
      <w:lvlText w:val="%1."/>
      <w:lvlJc w:val="left"/>
      <w:pPr>
        <w:ind w:left="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13237"/>
    <w:multiLevelType w:val="multilevel"/>
    <w:tmpl w:val="35BCC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C0A58E1"/>
    <w:multiLevelType w:val="hybridMultilevel"/>
    <w:tmpl w:val="D76AADC2"/>
    <w:lvl w:ilvl="0" w:tplc="E5A6B83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28"/>
  </w:num>
  <w:num w:numId="3">
    <w:abstractNumId w:val="15"/>
  </w:num>
  <w:num w:numId="4">
    <w:abstractNumId w:val="2"/>
  </w:num>
  <w:num w:numId="5">
    <w:abstractNumId w:val="34"/>
  </w:num>
  <w:num w:numId="6">
    <w:abstractNumId w:val="25"/>
  </w:num>
  <w:num w:numId="7">
    <w:abstractNumId w:val="19"/>
  </w:num>
  <w:num w:numId="8">
    <w:abstractNumId w:val="0"/>
  </w:num>
  <w:num w:numId="9">
    <w:abstractNumId w:val="12"/>
  </w:num>
  <w:num w:numId="10">
    <w:abstractNumId w:val="16"/>
  </w:num>
  <w:num w:numId="11">
    <w:abstractNumId w:val="29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2"/>
  </w:num>
  <w:num w:numId="31">
    <w:abstractNumId w:val="21"/>
  </w:num>
  <w:num w:numId="32">
    <w:abstractNumId w:val="18"/>
  </w:num>
  <w:num w:numId="33">
    <w:abstractNumId w:val="31"/>
  </w:num>
  <w:num w:numId="34">
    <w:abstractNumId w:val="1"/>
  </w:num>
  <w:num w:numId="35">
    <w:abstractNumId w:val="5"/>
  </w:num>
  <w:num w:numId="36">
    <w:abstractNumId w:val="27"/>
  </w:num>
  <w:num w:numId="37">
    <w:abstractNumId w:val="1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1F41"/>
    <w:rsid w:val="000109CC"/>
    <w:rsid w:val="00013846"/>
    <w:rsid w:val="00036E9B"/>
    <w:rsid w:val="00051249"/>
    <w:rsid w:val="000672A7"/>
    <w:rsid w:val="00072C11"/>
    <w:rsid w:val="000A4A4B"/>
    <w:rsid w:val="000D4424"/>
    <w:rsid w:val="0013088B"/>
    <w:rsid w:val="00131E9F"/>
    <w:rsid w:val="001975E5"/>
    <w:rsid w:val="001C3F82"/>
    <w:rsid w:val="001F741B"/>
    <w:rsid w:val="00200AD2"/>
    <w:rsid w:val="00203409"/>
    <w:rsid w:val="00247218"/>
    <w:rsid w:val="00266001"/>
    <w:rsid w:val="00266F87"/>
    <w:rsid w:val="002B7452"/>
    <w:rsid w:val="002D0B66"/>
    <w:rsid w:val="002D3369"/>
    <w:rsid w:val="002E7D11"/>
    <w:rsid w:val="003011BF"/>
    <w:rsid w:val="00311AAE"/>
    <w:rsid w:val="00337559"/>
    <w:rsid w:val="003B66F7"/>
    <w:rsid w:val="003E0139"/>
    <w:rsid w:val="00426D59"/>
    <w:rsid w:val="00451395"/>
    <w:rsid w:val="004659F8"/>
    <w:rsid w:val="00496AD7"/>
    <w:rsid w:val="004C1386"/>
    <w:rsid w:val="00511F41"/>
    <w:rsid w:val="005429AE"/>
    <w:rsid w:val="00560910"/>
    <w:rsid w:val="00567112"/>
    <w:rsid w:val="00573DBC"/>
    <w:rsid w:val="005D4DCF"/>
    <w:rsid w:val="005D761A"/>
    <w:rsid w:val="0063055F"/>
    <w:rsid w:val="006671D6"/>
    <w:rsid w:val="006C7C1C"/>
    <w:rsid w:val="006D43C0"/>
    <w:rsid w:val="006F10C0"/>
    <w:rsid w:val="0070041B"/>
    <w:rsid w:val="007369AF"/>
    <w:rsid w:val="00762270"/>
    <w:rsid w:val="007B23A2"/>
    <w:rsid w:val="007D02FE"/>
    <w:rsid w:val="007F2625"/>
    <w:rsid w:val="00835DDD"/>
    <w:rsid w:val="00842A32"/>
    <w:rsid w:val="008B27B4"/>
    <w:rsid w:val="00912525"/>
    <w:rsid w:val="00916186"/>
    <w:rsid w:val="00917897"/>
    <w:rsid w:val="00925BB1"/>
    <w:rsid w:val="00942858"/>
    <w:rsid w:val="00A12A99"/>
    <w:rsid w:val="00A16516"/>
    <w:rsid w:val="00A2227C"/>
    <w:rsid w:val="00A24185"/>
    <w:rsid w:val="00A27FFD"/>
    <w:rsid w:val="00A424CB"/>
    <w:rsid w:val="00A91BFB"/>
    <w:rsid w:val="00AD24C2"/>
    <w:rsid w:val="00AE759B"/>
    <w:rsid w:val="00B2077B"/>
    <w:rsid w:val="00B3068B"/>
    <w:rsid w:val="00B31D38"/>
    <w:rsid w:val="00B344B0"/>
    <w:rsid w:val="00B508B0"/>
    <w:rsid w:val="00B61A53"/>
    <w:rsid w:val="00BB0467"/>
    <w:rsid w:val="00BC6F6E"/>
    <w:rsid w:val="00BE52B5"/>
    <w:rsid w:val="00BF06FF"/>
    <w:rsid w:val="00BF0AC5"/>
    <w:rsid w:val="00C401DC"/>
    <w:rsid w:val="00C60082"/>
    <w:rsid w:val="00C82265"/>
    <w:rsid w:val="00C94B3A"/>
    <w:rsid w:val="00CB0F2B"/>
    <w:rsid w:val="00CC13F7"/>
    <w:rsid w:val="00CC2AF4"/>
    <w:rsid w:val="00CE0622"/>
    <w:rsid w:val="00D438B9"/>
    <w:rsid w:val="00D51535"/>
    <w:rsid w:val="00D76817"/>
    <w:rsid w:val="00D80C54"/>
    <w:rsid w:val="00D87F9B"/>
    <w:rsid w:val="00E45D0A"/>
    <w:rsid w:val="00E97B9B"/>
    <w:rsid w:val="00EB12C6"/>
    <w:rsid w:val="00EB67DF"/>
    <w:rsid w:val="00EC28B8"/>
    <w:rsid w:val="00EF1CAB"/>
    <w:rsid w:val="00F17745"/>
    <w:rsid w:val="00F26470"/>
    <w:rsid w:val="00F40443"/>
    <w:rsid w:val="00FE362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3"/>
  </w:style>
  <w:style w:type="paragraph" w:styleId="1">
    <w:name w:val="heading 1"/>
    <w:basedOn w:val="a"/>
    <w:next w:val="a"/>
    <w:link w:val="10"/>
    <w:uiPriority w:val="9"/>
    <w:qFormat/>
    <w:rsid w:val="00D7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E9B"/>
    <w:pPr>
      <w:keepNext/>
      <w:tabs>
        <w:tab w:val="left" w:pos="0"/>
      </w:tabs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424"/>
    <w:pPr>
      <w:ind w:left="720"/>
      <w:contextualSpacing/>
    </w:pPr>
  </w:style>
  <w:style w:type="character" w:styleId="a5">
    <w:name w:val="Hyperlink"/>
    <w:rsid w:val="000D44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7FF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36E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-serp-urlb-serp-urlinlineyes">
    <w:name w:val="b-serp-url b-serp-url_inline_yes"/>
    <w:basedOn w:val="a0"/>
    <w:rsid w:val="00036E9B"/>
  </w:style>
  <w:style w:type="character" w:customStyle="1" w:styleId="b-serp-urlitem1">
    <w:name w:val="b-serp-url__item1"/>
    <w:basedOn w:val="a0"/>
    <w:rsid w:val="00036E9B"/>
  </w:style>
  <w:style w:type="character" w:customStyle="1" w:styleId="b-serp-urlmark1">
    <w:name w:val="b-serp-url__mark1"/>
    <w:basedOn w:val="a0"/>
    <w:rsid w:val="00036E9B"/>
  </w:style>
  <w:style w:type="character" w:customStyle="1" w:styleId="b-serp-itemlinks-item1">
    <w:name w:val="b-serp-item__links-item1"/>
    <w:basedOn w:val="a0"/>
    <w:rsid w:val="00036E9B"/>
  </w:style>
  <w:style w:type="character" w:customStyle="1" w:styleId="b-serp-itemlinks-itemb-serp-itemlinks-saved">
    <w:name w:val="b-serp-item__links-item b-serp-item__links-saved"/>
    <w:basedOn w:val="a0"/>
    <w:rsid w:val="00036E9B"/>
  </w:style>
  <w:style w:type="paragraph" w:styleId="a7">
    <w:name w:val="Body Text Indent"/>
    <w:basedOn w:val="a"/>
    <w:link w:val="a8"/>
    <w:rsid w:val="00B508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508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072C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1"/>
    <w:rsid w:val="00072C11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19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5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7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3">
    <w:name w:val="c33"/>
    <w:basedOn w:val="a0"/>
    <w:rsid w:val="005D4DCF"/>
    <w:rPr>
      <w:rFonts w:cs="Times New Roman"/>
    </w:rPr>
  </w:style>
  <w:style w:type="paragraph" w:styleId="21">
    <w:name w:val="Body Text 2"/>
    <w:basedOn w:val="a"/>
    <w:link w:val="22"/>
    <w:rsid w:val="005D4D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D4DC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4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266F8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c"/>
    <w:rsid w:val="00266F87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pt">
    <w:name w:val="Основной текст + 8 pt;Полужирный"/>
    <w:basedOn w:val="a0"/>
    <w:rsid w:val="00266F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">
    <w:name w:val="Основной текст + 8 pt"/>
    <w:aliases w:val="Полужирный"/>
    <w:basedOn w:val="ac"/>
    <w:rsid w:val="002D3369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d">
    <w:name w:val="Подпись к таблице_"/>
    <w:basedOn w:val="a0"/>
    <w:link w:val="ae"/>
    <w:locked/>
    <w:rsid w:val="002D336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D3369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pt">
    <w:name w:val="Подпись к таблице + 7 pt"/>
    <w:aliases w:val="Не полужирный"/>
    <w:basedOn w:val="ad"/>
    <w:rsid w:val="002D3369"/>
    <w:rPr>
      <w:color w:val="000000"/>
      <w:spacing w:val="0"/>
      <w:w w:val="100"/>
      <w:position w:val="0"/>
      <w:sz w:val="14"/>
      <w:szCs w:val="14"/>
      <w:lang w:val="ru-RU"/>
    </w:rPr>
  </w:style>
  <w:style w:type="paragraph" w:styleId="af">
    <w:name w:val="No Spacing"/>
    <w:uiPriority w:val="1"/>
    <w:qFormat/>
    <w:rsid w:val="0056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910"/>
  </w:style>
  <w:style w:type="paragraph" w:styleId="af0">
    <w:name w:val="Normal (Web)"/>
    <w:basedOn w:val="a"/>
    <w:uiPriority w:val="99"/>
    <w:semiHidden/>
    <w:unhideWhenUsed/>
    <w:rsid w:val="00D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817"/>
  </w:style>
  <w:style w:type="character" w:customStyle="1" w:styleId="10">
    <w:name w:val="Заголовок 1 Знак"/>
    <w:basedOn w:val="a0"/>
    <w:link w:val="1"/>
    <w:uiPriority w:val="9"/>
    <w:rsid w:val="00D7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D76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7"/>
  </w:style>
  <w:style w:type="paragraph" w:styleId="2">
    <w:name w:val="heading 2"/>
    <w:basedOn w:val="a"/>
    <w:next w:val="a"/>
    <w:link w:val="20"/>
    <w:qFormat/>
    <w:rsid w:val="00036E9B"/>
    <w:pPr>
      <w:keepNext/>
      <w:tabs>
        <w:tab w:val="left" w:pos="0"/>
      </w:tabs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424"/>
    <w:pPr>
      <w:ind w:left="720"/>
      <w:contextualSpacing/>
    </w:pPr>
  </w:style>
  <w:style w:type="character" w:styleId="a5">
    <w:name w:val="Hyperlink"/>
    <w:rsid w:val="000D44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7FF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36E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-serp-urlb-serp-urlinlineyes">
    <w:name w:val="b-serp-url b-serp-url_inline_yes"/>
    <w:basedOn w:val="a0"/>
    <w:rsid w:val="00036E9B"/>
  </w:style>
  <w:style w:type="character" w:customStyle="1" w:styleId="b-serp-urlitem1">
    <w:name w:val="b-serp-url__item1"/>
    <w:basedOn w:val="a0"/>
    <w:rsid w:val="00036E9B"/>
  </w:style>
  <w:style w:type="character" w:customStyle="1" w:styleId="b-serp-urlmark1">
    <w:name w:val="b-serp-url__mark1"/>
    <w:basedOn w:val="a0"/>
    <w:rsid w:val="00036E9B"/>
  </w:style>
  <w:style w:type="character" w:customStyle="1" w:styleId="b-serp-itemlinks-item1">
    <w:name w:val="b-serp-item__links-item1"/>
    <w:basedOn w:val="a0"/>
    <w:rsid w:val="00036E9B"/>
  </w:style>
  <w:style w:type="character" w:customStyle="1" w:styleId="b-serp-itemlinks-itemb-serp-itemlinks-saved">
    <w:name w:val="b-serp-item__links-item b-serp-item__links-saved"/>
    <w:basedOn w:val="a0"/>
    <w:rsid w:val="00036E9B"/>
  </w:style>
  <w:style w:type="paragraph" w:styleId="a7">
    <w:name w:val="Body Text Indent"/>
    <w:basedOn w:val="a"/>
    <w:link w:val="a8"/>
    <w:rsid w:val="00B508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508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072C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Основной текст1"/>
    <w:rsid w:val="00072C11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19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5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97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olicaDetstva.ru/articles/36/" TargetMode="External"/><Relationship Id="rId18" Type="http://schemas.openxmlformats.org/officeDocument/2006/relationships/hyperlink" Target="http://www.obruch.ru/index.php?id=8&amp;n=17&amp;r=13" TargetMode="External"/><Relationship Id="rId26" Type="http://schemas.openxmlformats.org/officeDocument/2006/relationships/hyperlink" Target="http://www.detskiysad.ru/priroda/393.html" TargetMode="External"/><Relationship Id="rId39" Type="http://schemas.openxmlformats.org/officeDocument/2006/relationships/hyperlink" Target="https://sites.google.com/a/shko.la/gdou_vb/osnovnye-napravlenia-razvitia-rebenka/hudozestvenno-esteticeskoe" TargetMode="External"/><Relationship Id="rId21" Type="http://schemas.openxmlformats.org/officeDocument/2006/relationships/hyperlink" Target="http://www.develop-kinder.com/" TargetMode="External"/><Relationship Id="rId34" Type="http://schemas.openxmlformats.org/officeDocument/2006/relationships/hyperlink" Target="http://dohcolonoc.ru/conspect.html" TargetMode="External"/><Relationship Id="rId42" Type="http://schemas.openxmlformats.org/officeDocument/2006/relationships/hyperlink" Target="http://www.labirint.ru/pubhouse/327/" TargetMode="External"/><Relationship Id="rId47" Type="http://schemas.openxmlformats.org/officeDocument/2006/relationships/hyperlink" Target="http://www.labirint.ru/pubhouse/327/" TargetMode="External"/><Relationship Id="rId50" Type="http://schemas.openxmlformats.org/officeDocument/2006/relationships/hyperlink" Target="http://www.labirint.ru/pubhouse/327/" TargetMode="External"/><Relationship Id="rId55" Type="http://schemas.openxmlformats.org/officeDocument/2006/relationships/hyperlink" Target="http://www.obruch.ru/index.php?id=266" TargetMode="External"/><Relationship Id="rId7" Type="http://schemas.openxmlformats.org/officeDocument/2006/relationships/hyperlink" Target="http://pedsovet.su/load/98" TargetMode="External"/><Relationship Id="rId12" Type="http://schemas.openxmlformats.org/officeDocument/2006/relationships/hyperlink" Target="http://www.openclass.ru/wiki-pages/34418" TargetMode="External"/><Relationship Id="rId17" Type="http://schemas.openxmlformats.org/officeDocument/2006/relationships/hyperlink" Target="http://www.moi-detsad.ru/konsultac197.html" TargetMode="External"/><Relationship Id="rId25" Type="http://schemas.openxmlformats.org/officeDocument/2006/relationships/hyperlink" Target="http://www.detskiy-mir.net/riddles.php" TargetMode="External"/><Relationship Id="rId33" Type="http://schemas.openxmlformats.org/officeDocument/2006/relationships/hyperlink" Target="https://sites.google.com/a/shko.la/gdou_vb/osnovnye-napravlenia-razvitia-rebenka/recevoe-razvitie" TargetMode="External"/><Relationship Id="rId38" Type="http://schemas.openxmlformats.org/officeDocument/2006/relationships/hyperlink" Target="https://pedportal.net/doshkolnoe-obrazovanie/" TargetMode="External"/><Relationship Id="rId46" Type="http://schemas.openxmlformats.org/officeDocument/2006/relationships/hyperlink" Target="http://www.labirint.ru/pubhouse/32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valex.vistcom.ru" TargetMode="External"/><Relationship Id="rId20" Type="http://schemas.openxmlformats.org/officeDocument/2006/relationships/hyperlink" Target="http://nsportal.ru/detskiy-sad/raznoe/2012/10/20/poznavatelnoe-razvitie-doshkolnikov" TargetMode="External"/><Relationship Id="rId29" Type="http://schemas.openxmlformats.org/officeDocument/2006/relationships/hyperlink" Target="http://detstvogid.ru/category/pedagogam/rechevoe-razvitie" TargetMode="External"/><Relationship Id="rId41" Type="http://schemas.openxmlformats.org/officeDocument/2006/relationships/hyperlink" Target="http://www.labirint.ru/pubhouse/327/" TargetMode="External"/><Relationship Id="rId54" Type="http://schemas.openxmlformats.org/officeDocument/2006/relationships/hyperlink" Target="http://www.labirint.ru/pubhouse/32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a/shko.la/gdou_vb/osnovnye-napravlenia-razvitia-rebenka/fiziceskoe" TargetMode="External"/><Relationship Id="rId11" Type="http://schemas.openxmlformats.org/officeDocument/2006/relationships/hyperlink" Target="http://www.fizkult-ura.ru" TargetMode="External"/><Relationship Id="rId24" Type="http://schemas.openxmlformats.org/officeDocument/2006/relationships/hyperlink" Target="https://sites.google.com/a/shko.la/gdou_vb/osnovnye-napravlenia-razvitia-rebenka/poznavatelno-recevoe" TargetMode="External"/><Relationship Id="rId32" Type="http://schemas.openxmlformats.org/officeDocument/2006/relationships/hyperlink" Target="http://www.rebenok.com/info/library/oration/82094/zanjatija-po-razvitiju-rechi-s-detmi-rannego-vozrasta.html" TargetMode="External"/><Relationship Id="rId37" Type="http://schemas.openxmlformats.org/officeDocument/2006/relationships/hyperlink" Target="https://dohcolonoc.ru" TargetMode="External"/><Relationship Id="rId40" Type="http://schemas.openxmlformats.org/officeDocument/2006/relationships/hyperlink" Target="http://www.labirint.ru/pubhouse/327/" TargetMode="External"/><Relationship Id="rId45" Type="http://schemas.openxmlformats.org/officeDocument/2006/relationships/hyperlink" Target="http://www.labirint.ru/pubhouse/327/" TargetMode="External"/><Relationship Id="rId53" Type="http://schemas.openxmlformats.org/officeDocument/2006/relationships/hyperlink" Target="http://www.labirint.ru/pubhouse/327/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covenok.ru/kids/fgos/social/" TargetMode="External"/><Relationship Id="rId23" Type="http://schemas.openxmlformats.org/officeDocument/2006/relationships/hyperlink" Target="http://www.moi-detsad.ru/metod.htm" TargetMode="External"/><Relationship Id="rId28" Type="http://schemas.openxmlformats.org/officeDocument/2006/relationships/hyperlink" Target="http://www.ivalex.vistcom.ru/konsultac/konsultac2750.html" TargetMode="External"/><Relationship Id="rId36" Type="http://schemas.openxmlformats.org/officeDocument/2006/relationships/hyperlink" Target="http://www.myshared.ru/slide/652129/" TargetMode="External"/><Relationship Id="rId49" Type="http://schemas.openxmlformats.org/officeDocument/2006/relationships/hyperlink" Target="http://www.labirint.ru/pubhouse/327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ovenok.ru/kids/fgos/physic/" TargetMode="External"/><Relationship Id="rId19" Type="http://schemas.openxmlformats.org/officeDocument/2006/relationships/hyperlink" Target="http://detstvogid.ru/fgos-doshkolnogo-obrazovaniya-o-pozna/.html" TargetMode="External"/><Relationship Id="rId31" Type="http://schemas.openxmlformats.org/officeDocument/2006/relationships/hyperlink" Target="http://ped-kopilka.ru/vospitateljam/metodicheskie-rekomendaci/uprazhnenija-i-igry-dlja-razvitija-rechi-detei-2-3-let.html" TargetMode="External"/><Relationship Id="rId44" Type="http://schemas.openxmlformats.org/officeDocument/2006/relationships/hyperlink" Target="http://www.labirint.ru/pubhouse/327/" TargetMode="External"/><Relationship Id="rId52" Type="http://schemas.openxmlformats.org/officeDocument/2006/relationships/hyperlink" Target="http://www.labirint.ru/pubhouse/3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s/pedagogics/preschool/physictraining/cindex/" TargetMode="External"/><Relationship Id="rId14" Type="http://schemas.openxmlformats.org/officeDocument/2006/relationships/hyperlink" Target="https://sites.google.com/a/shko.la/gdou_vb/osnovnye-napravlenia-razvitia-rebenka/socialno-licnostnoe" TargetMode="External"/><Relationship Id="rId22" Type="http://schemas.openxmlformats.org/officeDocument/2006/relationships/hyperlink" Target="http://www.maam.ru/maps/news/30705.html" TargetMode="External"/><Relationship Id="rId27" Type="http://schemas.openxmlformats.org/officeDocument/2006/relationships/hyperlink" Target="http://www.moi-detsad.ru" TargetMode="External"/><Relationship Id="rId30" Type="http://schemas.openxmlformats.org/officeDocument/2006/relationships/hyperlink" Target="http://nsportal.ru/detskiy-sad/razvitie-rechi" TargetMode="External"/><Relationship Id="rId35" Type="http://schemas.openxmlformats.org/officeDocument/2006/relationships/hyperlink" Target="http://www.danilova.ru/master/master.htm" TargetMode="External"/><Relationship Id="rId43" Type="http://schemas.openxmlformats.org/officeDocument/2006/relationships/hyperlink" Target="http://www.labirint.ru/pubhouse/327/" TargetMode="External"/><Relationship Id="rId48" Type="http://schemas.openxmlformats.org/officeDocument/2006/relationships/hyperlink" Target="http://www.labirint.ru/pubhouse/327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doumarx.ru/publ/1" TargetMode="External"/><Relationship Id="rId51" Type="http://schemas.openxmlformats.org/officeDocument/2006/relationships/hyperlink" Target="http://www.labirint.ru/pubhouse/327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E01E-52B3-4A9F-ACE0-4981ACA2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11</cp:revision>
  <cp:lastPrinted>2017-06-09T05:10:00Z</cp:lastPrinted>
  <dcterms:created xsi:type="dcterms:W3CDTF">2017-06-07T06:11:00Z</dcterms:created>
  <dcterms:modified xsi:type="dcterms:W3CDTF">2019-03-31T09:30:00Z</dcterms:modified>
</cp:coreProperties>
</file>